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E96" w:rsidRPr="00CB2E96" w:rsidRDefault="00CB2E96" w:rsidP="00CB2E96">
      <w:pPr>
        <w:rPr>
          <w:sz w:val="24"/>
        </w:rPr>
      </w:pPr>
      <w:r w:rsidRPr="00CB2E96">
        <w:rPr>
          <w:sz w:val="24"/>
        </w:rPr>
        <w:t>Политика конфиденциальности</w:t>
      </w:r>
    </w:p>
    <w:p w:rsidR="00CB2E96" w:rsidRDefault="00CB2E96" w:rsidP="00CB2E96">
      <w:r>
        <w:t xml:space="preserve">Настоящая Политика конфиденциальности персональных данных (далее – Политика конфиденциальности) является официальным документом </w:t>
      </w:r>
      <w:r w:rsidR="00F24AA5" w:rsidRPr="00F24AA5">
        <w:t>ИП Лодыгина Анна Игоревна</w:t>
      </w:r>
      <w:r>
        <w:t xml:space="preserve">, расположенного по адресу: </w:t>
      </w:r>
      <w:r w:rsidR="005D64D1">
        <w:t>193313</w:t>
      </w:r>
      <w:r>
        <w:t xml:space="preserve">, г. </w:t>
      </w:r>
      <w:r w:rsidR="005D64D1">
        <w:t>Санкт-Петербург</w:t>
      </w:r>
      <w:r>
        <w:t xml:space="preserve">, ул. </w:t>
      </w:r>
      <w:r w:rsidR="005D64D1">
        <w:t>Подвойского</w:t>
      </w:r>
      <w:r>
        <w:t xml:space="preserve">, д. </w:t>
      </w:r>
      <w:r w:rsidR="005D64D1">
        <w:t xml:space="preserve">18 к., 1. Литер </w:t>
      </w:r>
      <w:r>
        <w:t xml:space="preserve">А, </w:t>
      </w:r>
      <w:r w:rsidR="005D64D1">
        <w:t>кв</w:t>
      </w:r>
      <w:r>
        <w:t xml:space="preserve">. </w:t>
      </w:r>
      <w:r w:rsidR="005D64D1">
        <w:t>9</w:t>
      </w:r>
      <w:r>
        <w:t>6 (далее –  Оператор) и определяет порядок обработки и защиты информации о физических лицах (далее – Пользователи), пользующихся сервисами, информацией, услугами и продуктами сайта, расположенного на доменном имени: www.</w:t>
      </w:r>
      <w:r w:rsidR="005D64D1">
        <w:t>школа-сметчиков.рф</w:t>
      </w:r>
      <w:r>
        <w:t xml:space="preserve"> (далее – Сайт).</w:t>
      </w:r>
    </w:p>
    <w:p w:rsidR="00CB2E96" w:rsidRDefault="00CB2E96" w:rsidP="00CB2E96">
      <w:r>
        <w:t>1. Определение терминов</w:t>
      </w:r>
    </w:p>
    <w:p w:rsidR="00CB2E96" w:rsidRDefault="00CB2E96" w:rsidP="00CB2E96">
      <w:r>
        <w:t>1.1.  В настоящей Политике конфиденциальности используются следующие термины:</w:t>
      </w:r>
    </w:p>
    <w:p w:rsidR="00CB2E96" w:rsidRDefault="00CB2E96" w:rsidP="00CB2E96">
      <w:r>
        <w:t>1.1.1. «Администрация сайта www.</w:t>
      </w:r>
      <w:r w:rsidR="005D64D1">
        <w:t>школа-сметчиков.рф</w:t>
      </w:r>
      <w:r>
        <w:t>,  (далее – Администрация) – уполномоченные сотрудники на управления сайтом, действующие от имени Оператора,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B2E96" w:rsidRDefault="00CB2E96" w:rsidP="00CB2E96">
      <w:r>
        <w:t xml:space="preserve">1.1.2. «Персональные данные» — любая информация, относящаяся к прямо или косвенно </w:t>
      </w:r>
      <w:proofErr w:type="gramStart"/>
      <w:r>
        <w:t>определенному</w:t>
      </w:r>
      <w:proofErr w:type="gramEnd"/>
      <w:r>
        <w:t xml:space="preserve"> или определяемому физическому лицу (субъекту персональных данных) и которая может быть использована для идентификации определенного лица, либо связи с ним.</w:t>
      </w:r>
    </w:p>
    <w:p w:rsidR="00CB2E96" w:rsidRDefault="00CB2E96" w:rsidP="00CB2E96">
      <w: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:rsidR="00CB2E96" w:rsidRDefault="00CB2E96" w:rsidP="00CB2E96">
      <w: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требований не допускать их распространения без согласия субъекта персональных данных или наличия иного законного основания.</w:t>
      </w:r>
    </w:p>
    <w:p w:rsidR="00CB2E96" w:rsidRDefault="00CB2E96" w:rsidP="00CB2E96">
      <w:r>
        <w:t>1.1.5. «</w:t>
      </w:r>
      <w:proofErr w:type="spellStart"/>
      <w:r>
        <w:t>Cookies</w:t>
      </w:r>
      <w:proofErr w:type="spellEnd"/>
      <w: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CB2E96" w:rsidRDefault="00CB2E96" w:rsidP="00CB2E96">
      <w:r>
        <w:t>1.1.6. «IP-адрес» — уникальный сетевой адрес узла в компьютерной сети, построенной по протоколу IP.</w:t>
      </w:r>
    </w:p>
    <w:p w:rsidR="00CB2E96" w:rsidRDefault="00CB2E96" w:rsidP="00CB2E96">
      <w:r>
        <w:t>2. Общие положения</w:t>
      </w:r>
    </w:p>
    <w:p w:rsidR="00CB2E96" w:rsidRDefault="00CB2E96" w:rsidP="00CB2E96">
      <w:r>
        <w:t>2.1. Отношения, связанные с обработкой персональных данных и информации о Пользователе Сайтов, регулируются настоящей Политикой конфиденциальности, иными официальными документами Оператора и действующим законодательством Российской Федерации.</w:t>
      </w:r>
    </w:p>
    <w:p w:rsidR="00CB2E96" w:rsidRDefault="00CB2E96" w:rsidP="00CB2E96">
      <w:r>
        <w:t>2.2. Настоящая Политика конфиденциальности применяется ко всему Сайту Оператора, а также к отдельным страницам Сайта. Компания и Администрация не контролирует и не несет ответственность за сайты третьих лиц, на которые Пользователь может перейти по ссылкам, доступным на Сайте Оператора.</w:t>
      </w:r>
    </w:p>
    <w:p w:rsidR="00CB2E96" w:rsidRDefault="00CB2E96" w:rsidP="00CB2E96">
      <w:r>
        <w:t>2.3. Администрация не проверяет достоверность персональных данных, предоставляемых Пользователем.</w:t>
      </w:r>
    </w:p>
    <w:p w:rsidR="00CB2E96" w:rsidRDefault="00CB2E96" w:rsidP="00CB2E96">
      <w:r>
        <w:lastRenderedPageBreak/>
        <w:t>2.4. Обработка персональных данных осуществляется Администрацией на законной и справедливой основе, действуя разумно и добросовестно, и на основе принципов:</w:t>
      </w:r>
    </w:p>
    <w:p w:rsidR="00CB2E96" w:rsidRDefault="00CB2E96" w:rsidP="00CB2E96">
      <w:r>
        <w:t>2.4.1.  законности целей и способов обработки персональных данных;</w:t>
      </w:r>
    </w:p>
    <w:p w:rsidR="00CB2E96" w:rsidRDefault="00CB2E96" w:rsidP="00CB2E96">
      <w:r>
        <w:t>2.4.2.  добросовестности;</w:t>
      </w:r>
    </w:p>
    <w:p w:rsidR="00CB2E96" w:rsidRDefault="00CB2E96" w:rsidP="00CB2E96">
      <w:r>
        <w:t>2.4.3.  соответствия целей обработки персональных данных целям, заранее определенным и заявленным при сборе персональных данных, а также полномочиям Администрации;</w:t>
      </w:r>
    </w:p>
    <w:p w:rsidR="00CB2E96" w:rsidRDefault="00CB2E96" w:rsidP="00CB2E96">
      <w:r>
        <w:t>2.4.4.  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:rsidR="00CB2E96" w:rsidRDefault="00CB2E96" w:rsidP="00CB2E96">
      <w:r>
        <w:t>2.5. Настоящая Политика Конфиденциальности регулирует любой вид обработки персональных данных и информации личного характера (любой информации, позволяющей установить личность, и любой иной информации, связанной с этим) о физических лицах, которые являются Пользователями Сайта, потребителями продукции или услуг Оператора.</w:t>
      </w:r>
    </w:p>
    <w:p w:rsidR="00CB2E96" w:rsidRDefault="00CB2E96" w:rsidP="00CB2E96">
      <w:r>
        <w:t>3. Предмет политики конфиденциальности</w:t>
      </w:r>
    </w:p>
    <w:p w:rsidR="00CB2E96" w:rsidRDefault="00CB2E96" w:rsidP="00CB2E96">
      <w: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сайте, регистрации на мероприятия или при оформлении заказа для приобретения продукции и услуг Оператора.</w:t>
      </w:r>
    </w:p>
    <w:p w:rsidR="00CB2E96" w:rsidRDefault="00CB2E96" w:rsidP="00CB2E96">
      <w:r>
        <w:t>3.2. Персональные данные, разрешенные к обработке в рамках настоящей Политики конфиденциальности, предоставляются Пользователем путем заполнения регистрационных форм на Сайте и страницах Сайта, и включают в себя следующую информацию:</w:t>
      </w:r>
    </w:p>
    <w:p w:rsidR="00CB2E96" w:rsidRDefault="00CB2E96" w:rsidP="00CB2E96">
      <w:r>
        <w:t>3.2.1. фамилию, имя, отчество Пользователя;</w:t>
      </w:r>
    </w:p>
    <w:p w:rsidR="00CB2E96" w:rsidRDefault="00CB2E96" w:rsidP="00CB2E96">
      <w:r>
        <w:t>3.2.2. контактный телефон Пользователя;</w:t>
      </w:r>
    </w:p>
    <w:p w:rsidR="00CB2E96" w:rsidRDefault="00CB2E96" w:rsidP="00CB2E96">
      <w:r>
        <w:t>3.2.3. адрес электронной почты (e-</w:t>
      </w:r>
      <w:proofErr w:type="spellStart"/>
      <w:r>
        <w:t>mail</w:t>
      </w:r>
      <w:proofErr w:type="spellEnd"/>
      <w:r>
        <w:t>).</w:t>
      </w:r>
    </w:p>
    <w:p w:rsidR="00CB2E96" w:rsidRDefault="00CB2E96" w:rsidP="00CB2E96">
      <w:r>
        <w:t>3.3. Компания и Администрация обеспечивает защиту прав и свобод Пользователя при обработке его персональных данных от несанкционированного доступа и разглашения.</w:t>
      </w:r>
    </w:p>
    <w:p w:rsidR="00CB2E96" w:rsidRDefault="00CB2E96" w:rsidP="00CB2E96">
      <w:r>
        <w:t>3.4. Любая иная персональная информация, не оговоренная выше (IP-адрес, 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 5.2. настоящей Политики конфиденциальности.</w:t>
      </w:r>
    </w:p>
    <w:p w:rsidR="00CB2E96" w:rsidRDefault="00CB2E96" w:rsidP="00CB2E96">
      <w:r>
        <w:t>4. Цели сбора персональной данных Пользователя</w:t>
      </w:r>
    </w:p>
    <w:p w:rsidR="00CB2E96" w:rsidRDefault="00CB2E96" w:rsidP="00CB2E96">
      <w:r>
        <w:t>4.1. Персональные данные Пользователя Администрация может использовать в целях:</w:t>
      </w:r>
    </w:p>
    <w:p w:rsidR="00CB2E96" w:rsidRDefault="00CB2E96" w:rsidP="00CB2E96">
      <w:r>
        <w:t>4.1.1. Идентификации Пользователя, зарегистрированного на Сайте Оператора, для оформления заказа.</w:t>
      </w:r>
    </w:p>
    <w:p w:rsidR="00CB2E96" w:rsidRDefault="00CB2E96" w:rsidP="00CB2E96">
      <w:r>
        <w:t>4.1.2. Предоставления Пользователю доступа к персонализированным ресурсам Сайта Оператора.</w:t>
      </w:r>
    </w:p>
    <w:p w:rsidR="00CB2E96" w:rsidRDefault="00CB2E96" w:rsidP="00CB2E96">
      <w: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CB2E96" w:rsidRDefault="00CB2E96" w:rsidP="00CB2E96">
      <w:r>
        <w:lastRenderedPageBreak/>
        <w:t>4.1.4. Подтверждения достоверности и полноты персональных данных, предоставленных Пользователем.</w:t>
      </w:r>
    </w:p>
    <w:p w:rsidR="00CB2E96" w:rsidRDefault="00CB2E96" w:rsidP="00CB2E96">
      <w:r>
        <w:t>4.1.5. Создания учетной записи для совершения покупок, предоставления доступа к продуктам и услугам Оператора.</w:t>
      </w:r>
    </w:p>
    <w:p w:rsidR="00CB2E96" w:rsidRDefault="00CB2E96" w:rsidP="00CB2E96">
      <w:r>
        <w:t>4.1.6. Уведомления Пользователя о состоянии Заказа.</w:t>
      </w:r>
    </w:p>
    <w:p w:rsidR="00CB2E96" w:rsidRDefault="00CB2E96" w:rsidP="00CB2E96">
      <w:r>
        <w:t>4.1.7. Обработки и получения платежей.</w:t>
      </w:r>
    </w:p>
    <w:p w:rsidR="00CB2E96" w:rsidRDefault="00CB2E96" w:rsidP="00CB2E96">
      <w:r>
        <w:t xml:space="preserve">4.1.8. Предоставления Пользователю эффективной клиентской и технической поддержки при возникновении </w:t>
      </w:r>
      <w:r w:rsidR="005D64D1">
        <w:t>проблем,</w:t>
      </w:r>
      <w:r>
        <w:t xml:space="preserve"> связанных с использованием Сайта Оператора.</w:t>
      </w:r>
    </w:p>
    <w:p w:rsidR="00CB2E96" w:rsidRDefault="00CB2E96" w:rsidP="00CB2E96">
      <w:r>
        <w:t>4.1.9.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Оператора.</w:t>
      </w:r>
    </w:p>
    <w:p w:rsidR="00CB2E96" w:rsidRDefault="00CB2E96" w:rsidP="00CB2E96">
      <w:r>
        <w:t>4.1.10. Предоставления доступа Пользователю на сайты или сервисы партнеров Оператора с целью получения продуктов, обновлений и услуг.</w:t>
      </w:r>
    </w:p>
    <w:p w:rsidR="00CB2E96" w:rsidRDefault="00CB2E96" w:rsidP="00CB2E96">
      <w:r>
        <w:t>5. Способы и сроки обработки персональных данных</w:t>
      </w:r>
    </w:p>
    <w:p w:rsidR="00CB2E96" w:rsidRDefault="00CB2E96" w:rsidP="00CB2E96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CB2E96" w:rsidRDefault="00CB2E96" w:rsidP="00CB2E96">
      <w: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CB2E96" w:rsidRDefault="00CB2E96" w:rsidP="00CB2E96">
      <w:r>
        <w:t xml:space="preserve">5.3. При утрате или разглашении персональных данных </w:t>
      </w:r>
      <w:r w:rsidR="005D64D1">
        <w:t>Администрация информирует</w:t>
      </w:r>
      <w:r>
        <w:t xml:space="preserve"> Пользователя об утрате или разглашении персональных данных.</w:t>
      </w:r>
    </w:p>
    <w:p w:rsidR="00CB2E96" w:rsidRDefault="00CB2E96" w:rsidP="00CB2E96">
      <w: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CB2E96" w:rsidRDefault="00CB2E96" w:rsidP="00CB2E96">
      <w:r>
        <w:t>5.5.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CB2E96" w:rsidRDefault="00CB2E96" w:rsidP="00CB2E96">
      <w:r>
        <w:t>6. Права и обязанности сторон</w:t>
      </w:r>
    </w:p>
    <w:p w:rsidR="00CB2E96" w:rsidRDefault="00CB2E96" w:rsidP="00CB2E96">
      <w:r>
        <w:t>6.1. Пользователь имеет право:</w:t>
      </w:r>
    </w:p>
    <w:p w:rsidR="00CB2E96" w:rsidRDefault="00CB2E96" w:rsidP="00CB2E96">
      <w:r>
        <w:t>6.1.1. Отказаться от предоставления своих персональных данных и иной информации о себе. В этом случае Пользователь может не получить доступ к персонализированным ресурсам Сайта, продуктам и услугам Оператора.</w:t>
      </w:r>
    </w:p>
    <w:p w:rsidR="00CB2E96" w:rsidRDefault="00CB2E96" w:rsidP="00CB2E96">
      <w:r>
        <w:t>6.1.2. Получать доступ к своим персональным данным и ознакомляться с ними.</w:t>
      </w:r>
    </w:p>
    <w:p w:rsidR="00CB2E96" w:rsidRDefault="00CB2E96" w:rsidP="00CB2E96">
      <w:r>
        <w:t>6.1.3. Требовать от Администрации уточнения, исключения или исправления неполных, неверных, устаревших, недостоверных данных о себе, а также удаления или уничтожения своих персональных данных.</w:t>
      </w:r>
    </w:p>
    <w:p w:rsidR="00CB2E96" w:rsidRDefault="00CB2E96" w:rsidP="00CB2E96">
      <w:r>
        <w:t>6.1.4. Получать информацию, касающуюся обработки его персональных данных, в том числе содержащую:</w:t>
      </w:r>
    </w:p>
    <w:p w:rsidR="00CB2E96" w:rsidRDefault="00CB2E96" w:rsidP="00CB2E96">
      <w:r>
        <w:lastRenderedPageBreak/>
        <w:t>– подтверждение факта обработки персональных данных Администрацией;</w:t>
      </w:r>
    </w:p>
    <w:p w:rsidR="00CB2E96" w:rsidRDefault="00CB2E96" w:rsidP="00CB2E96">
      <w:r>
        <w:t>– правовые основания и цели обработки персональных данных;</w:t>
      </w:r>
    </w:p>
    <w:p w:rsidR="00CB2E96" w:rsidRDefault="00CB2E96" w:rsidP="00CB2E96">
      <w:r>
        <w:t>– цели и применяемые Администрацией способы обработки персональных данных;</w:t>
      </w:r>
    </w:p>
    <w:p w:rsidR="00CB2E96" w:rsidRDefault="00CB2E96" w:rsidP="00CB2E96">
      <w:r>
        <w:t>– наименование и место нахождения Администрации, сведения о лицах, которые имеют доступ к персональным данным;</w:t>
      </w:r>
    </w:p>
    <w:p w:rsidR="00CB2E96" w:rsidRDefault="00CB2E96" w:rsidP="00CB2E96">
      <w:r>
        <w:t>–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законом.</w:t>
      </w:r>
    </w:p>
    <w:p w:rsidR="00CB2E96" w:rsidRDefault="00CB2E96" w:rsidP="00CB2E96">
      <w:r>
        <w:t>6.2. Пользователь обязан:</w:t>
      </w:r>
    </w:p>
    <w:p w:rsidR="00CB2E96" w:rsidRDefault="00CB2E96" w:rsidP="00CB2E96">
      <w:r>
        <w:t>6.2.1. Предоставить достоверную информацию о персональных данных, необходимую для пользования Сайтом Оператора.</w:t>
      </w:r>
    </w:p>
    <w:p w:rsidR="00CB2E96" w:rsidRDefault="00CB2E96" w:rsidP="00CB2E96">
      <w:r>
        <w:t>6.2.2. Обновить, дополнить предоставленную информацию о персональных данных в случае изменения данной информации.</w:t>
      </w:r>
    </w:p>
    <w:p w:rsidR="00CB2E96" w:rsidRDefault="00CB2E96" w:rsidP="00CB2E96">
      <w:r>
        <w:t>6.3. Администрация обязана:</w:t>
      </w:r>
    </w:p>
    <w:p w:rsidR="00CB2E96" w:rsidRDefault="00CB2E96" w:rsidP="00CB2E96">
      <w:r>
        <w:t>6.3.1. Использовать полученную информацию исключительно для целей, указанных в п. 4 настоящей Политики конфиденциальности.</w:t>
      </w:r>
    </w:p>
    <w:p w:rsidR="00CB2E96" w:rsidRDefault="00CB2E96" w:rsidP="00CB2E96">
      <w:r>
        <w:t>6.3.2.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5.2. настоящей Политики Конфиденциальности.</w:t>
      </w:r>
    </w:p>
    <w:p w:rsidR="00CB2E96" w:rsidRDefault="00CB2E96" w:rsidP="00CB2E96">
      <w:r>
        <w:t>6.3.3. Принимать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CB2E96" w:rsidRDefault="00CB2E96" w:rsidP="00CB2E96">
      <w:r>
        <w:t>6.3.4.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представителя,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CB2E96" w:rsidRDefault="00CB2E96" w:rsidP="00CB2E96">
      <w:r>
        <w:t>6.3.5. Предоставлять доступ Пользователю к его персональным данным для ознакомления.</w:t>
      </w:r>
    </w:p>
    <w:p w:rsidR="00CB2E96" w:rsidRDefault="00CB2E96" w:rsidP="00CB2E96">
      <w:r>
        <w:t>6.3.6. По требованию Пользователя дополнить или исправить неполные, неверные, устаревшие данные, удалить или уничтожить данные Пользователя.</w:t>
      </w:r>
    </w:p>
    <w:p w:rsidR="00CB2E96" w:rsidRDefault="00CB2E96" w:rsidP="00CB2E96">
      <w:r>
        <w:t>7. Ответственность сторон</w:t>
      </w:r>
    </w:p>
    <w:p w:rsidR="00CB2E96" w:rsidRDefault="00CB2E96" w:rsidP="00CB2E96">
      <w:r>
        <w:t xml:space="preserve">7.1. Администрация,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>. 5.2., 7.2. настоящей Политики Конфиденциальности.</w:t>
      </w:r>
    </w:p>
    <w:p w:rsidR="00CB2E96" w:rsidRDefault="00CB2E96" w:rsidP="00CB2E96">
      <w:r>
        <w:t>7.2. В случае утраты или разглашения конфиденциальной информации Администрация не несет ответственность, если данная конфиденциальная информация:</w:t>
      </w:r>
    </w:p>
    <w:p w:rsidR="00CB2E96" w:rsidRDefault="00CB2E96" w:rsidP="00CB2E96">
      <w:r>
        <w:lastRenderedPageBreak/>
        <w:t>7.2.1. Стала публичным достоянием до ее утраты или разглашения.</w:t>
      </w:r>
    </w:p>
    <w:p w:rsidR="00CB2E96" w:rsidRDefault="00CB2E96" w:rsidP="00CB2E96">
      <w:r>
        <w:t>7.2.2. Была разглашена с согласия Пользователя.</w:t>
      </w:r>
    </w:p>
    <w:p w:rsidR="00CB2E96" w:rsidRDefault="00CB2E96" w:rsidP="00CB2E96">
      <w:r>
        <w:t>7.3. Администрация не несет ответственности за действия третьих лиц, осуществивших неавторизованный (не разрешенный Пользователем) доступ к персональным данным Пользователя, размещенным на Сайте, если это произошло не по вине Администрации.</w:t>
      </w:r>
    </w:p>
    <w:p w:rsidR="00CB2E96" w:rsidRDefault="00CB2E96" w:rsidP="00CB2E96">
      <w:r>
        <w:t xml:space="preserve">7.4. Администрация не несет ответственность за несоответствие персональных данных, обрабатываемых Администрацией, действительным данным Пользователя, в случае, когда персональные данные Пользователя, находящиеся в базе данных Администрации, являются неполными, устаревшими или недостоверными, а также </w:t>
      </w:r>
      <w:r w:rsidR="005D64D1">
        <w:t>за возможный вред,</w:t>
      </w:r>
      <w:r>
        <w:t xml:space="preserve"> причиненный Пользователю таким несоответствием.</w:t>
      </w:r>
    </w:p>
    <w:p w:rsidR="00CB2E96" w:rsidRDefault="00CB2E96" w:rsidP="00CB2E96">
      <w:r>
        <w:t>7.5. Администрация не несет ответственность за передачу Пользователем третьим лицам своих персональных данных, используемых для доступа к персонализированным ресурсам Сайта, продуктам и услугам Оператора.</w:t>
      </w:r>
    </w:p>
    <w:p w:rsidR="00CB2E96" w:rsidRDefault="00CB2E96" w:rsidP="00CB2E96">
      <w:r>
        <w:t>8.  Разрешение споров</w:t>
      </w:r>
    </w:p>
    <w:p w:rsidR="00CB2E96" w:rsidRDefault="00CB2E96" w:rsidP="00CB2E96">
      <w:r>
        <w:t xml:space="preserve">8.1. До обращения в суд с иском по спорам, возникающим из отношений между </w:t>
      </w:r>
      <w:r w:rsidR="005D64D1">
        <w:t>Пользователем и</w:t>
      </w:r>
      <w:r>
        <w:t xml:space="preserve"> Администрацией, обязательным является предъявление претензии (письменного предложения о добровольном урегулировании спора).</w:t>
      </w:r>
    </w:p>
    <w:p w:rsidR="00CB2E96" w:rsidRDefault="00CB2E96" w:rsidP="00CB2E96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CB2E96" w:rsidRDefault="00CB2E96" w:rsidP="00CB2E96">
      <w:r>
        <w:t>8.3.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CB2E96" w:rsidRDefault="00CB2E96" w:rsidP="00CB2E96">
      <w: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CB2E96" w:rsidRDefault="00CB2E96" w:rsidP="00CB2E96">
      <w:r>
        <w:t>9. Заключительные положения</w:t>
      </w:r>
    </w:p>
    <w:p w:rsidR="00CB2E96" w:rsidRDefault="00CB2E96" w:rsidP="00CB2E96">
      <w:r>
        <w:t>9.1. Администрация вправе вносить изменения в настоящую Политику конфиденциальности без согласия Пользователя.</w:t>
      </w:r>
    </w:p>
    <w:p w:rsidR="00CB2E96" w:rsidRDefault="00CB2E96" w:rsidP="00CB2E96">
      <w:r>
        <w:t>9.2. Настоящая Политика конфиденциальности вступает в силу с момента принятия ее условий Пользователем.</w:t>
      </w:r>
    </w:p>
    <w:p w:rsidR="00040511" w:rsidRDefault="00CB2E96" w:rsidP="00CB2E96">
      <w:r>
        <w:t>9.3. Все предложения или вопросы по настоящей Политике конфиденциальности следует направлять по электронной почт</w:t>
      </w:r>
      <w:bookmarkStart w:id="0" w:name="_GoBack"/>
      <w:bookmarkEnd w:id="0"/>
      <w:r>
        <w:t xml:space="preserve">е </w:t>
      </w:r>
      <w:r w:rsidR="004E7BA3" w:rsidRPr="004E7BA3">
        <w:t>smetchikovmes@yandex.ru.</w:t>
      </w:r>
    </w:p>
    <w:sectPr w:rsidR="0004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96"/>
    <w:rsid w:val="00040511"/>
    <w:rsid w:val="004E7BA3"/>
    <w:rsid w:val="005D64D1"/>
    <w:rsid w:val="00CB2E96"/>
    <w:rsid w:val="00F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791F"/>
  <w15:chartTrackingRefBased/>
  <w15:docId w15:val="{E97100E1-5B99-4FE5-AFB8-D1CDE1AB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2023-05-16T11:46:00Z</dcterms:created>
  <dcterms:modified xsi:type="dcterms:W3CDTF">2023-05-16T13:22:00Z</dcterms:modified>
</cp:coreProperties>
</file>